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712" w14:textId="77777777" w:rsidR="00945323" w:rsidRDefault="00FC077B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</w:rPr>
        <w:drawing>
          <wp:inline distT="0" distB="0" distL="0" distR="0" wp14:anchorId="69750AFF" wp14:editId="4A33D22C">
            <wp:extent cx="1596504" cy="115944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2528F5" w14:textId="77777777" w:rsidR="00945323" w:rsidRDefault="00FC077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Vaping: Quick Facts </w:t>
      </w:r>
    </w:p>
    <w:p w14:paraId="46A11A6B" w14:textId="77777777" w:rsidR="00945323" w:rsidRDefault="00945323">
      <w:pPr>
        <w:rPr>
          <w:color w:val="000000"/>
          <w:sz w:val="22"/>
          <w:szCs w:val="22"/>
        </w:rPr>
      </w:pPr>
    </w:p>
    <w:p w14:paraId="2D7F456D" w14:textId="77777777" w:rsidR="00945323" w:rsidRDefault="00FC077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Some adults have been successful in quitting cigarettes with vaping, but vaping still has risks–and it’s a serious threat to young people’s health.</w:t>
      </w:r>
    </w:p>
    <w:p w14:paraId="0697362D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060C13" w14:textId="77777777" w:rsidR="00945323" w:rsidRDefault="00945323">
      <w:pPr>
        <w:rPr>
          <w:color w:val="000000"/>
          <w:sz w:val="22"/>
          <w:szCs w:val="22"/>
        </w:rPr>
      </w:pPr>
    </w:p>
    <w:p w14:paraId="6D0A29CA" w14:textId="77777777" w:rsidR="00945323" w:rsidRDefault="00FC077B">
      <w:pPr>
        <w:rPr>
          <w:b/>
        </w:rPr>
      </w:pPr>
      <w:r>
        <w:rPr>
          <w:b/>
        </w:rPr>
        <w:t>How to talk to your kids about vaping:</w:t>
      </w:r>
    </w:p>
    <w:p w14:paraId="39F21202" w14:textId="77777777" w:rsidR="00945323" w:rsidRDefault="00945323">
      <w:pPr>
        <w:rPr>
          <w:b/>
          <w:sz w:val="22"/>
          <w:szCs w:val="22"/>
        </w:rPr>
      </w:pPr>
    </w:p>
    <w:p w14:paraId="16A9B8A9" w14:textId="77777777" w:rsidR="00945323" w:rsidRDefault="00FC0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Even though vape flavors are often marketed at kids, make sure chi</w:t>
      </w:r>
      <w:r>
        <w:rPr>
          <w:sz w:val="22"/>
          <w:szCs w:val="22"/>
        </w:rPr>
        <w:t xml:space="preserve">ldren and teens know that </w:t>
      </w:r>
      <w:r>
        <w:rPr>
          <w:color w:val="000000"/>
          <w:sz w:val="22"/>
          <w:szCs w:val="22"/>
        </w:rPr>
        <w:t>E-cigarettes/vapes and other tobacco products are illegal for people under 21.</w:t>
      </w:r>
    </w:p>
    <w:p w14:paraId="081DEE62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F4EE7E9" w14:textId="77777777" w:rsidR="00945323" w:rsidRDefault="00FC0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Although some adults may utilize vaping as a means to quit smoking, it has become increasingly apparent that vaping leads to cigarette addiction in yo</w:t>
      </w:r>
      <w:r>
        <w:rPr>
          <w:sz w:val="22"/>
          <w:szCs w:val="22"/>
        </w:rPr>
        <w:t xml:space="preserve">uth. </w:t>
      </w:r>
    </w:p>
    <w:p w14:paraId="1123CC56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562A7EE" w14:textId="77777777" w:rsidR="00945323" w:rsidRDefault="00FC0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Both cigarettes and vaping </w:t>
      </w:r>
      <w:r>
        <w:rPr>
          <w:sz w:val="22"/>
          <w:szCs w:val="22"/>
          <w:highlight w:val="white"/>
        </w:rPr>
        <w:t>deliver addictive nicotine, which can change growing brains and contribute to attention disorders and poor impulse control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footnoteReference w:id="1"/>
      </w:r>
    </w:p>
    <w:p w14:paraId="54D12123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white"/>
        </w:rPr>
      </w:pPr>
    </w:p>
    <w:p w14:paraId="75F12716" w14:textId="77777777" w:rsidR="00945323" w:rsidRDefault="00FC077B">
      <w:pPr>
        <w:numPr>
          <w:ilvl w:val="0"/>
          <w:numId w:val="1"/>
        </w:num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Vapor contains ultrafine particles, flavorings linked to lung disease, and heavy metals.</w:t>
      </w:r>
      <w:r>
        <w:rPr>
          <w:sz w:val="22"/>
          <w:szCs w:val="22"/>
          <w:highlight w:val="white"/>
          <w:vertAlign w:val="superscript"/>
        </w:rPr>
        <w:footnoteReference w:id="2"/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An out</w:t>
      </w:r>
      <w:r>
        <w:rPr>
          <w:sz w:val="22"/>
          <w:szCs w:val="22"/>
        </w:rPr>
        <w:t>break of e-cigarette or vaping-use associated lung injury (EVALI) began in late summer 2019 and is still ongoing.</w:t>
      </w:r>
      <w:r>
        <w:rPr>
          <w:sz w:val="22"/>
          <w:szCs w:val="22"/>
          <w:vertAlign w:val="superscript"/>
        </w:rPr>
        <w:footnoteReference w:id="3"/>
      </w:r>
    </w:p>
    <w:p w14:paraId="3F755BFF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45719C9" w14:textId="77777777" w:rsidR="00945323" w:rsidRDefault="00FC0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Younger users are more likely to become addicted, have more difficulty quitting, and may be at higher risk for addiction to other substances</w:t>
      </w:r>
      <w:r>
        <w:rPr>
          <w:color w:val="000000"/>
          <w:sz w:val="22"/>
          <w:szCs w:val="22"/>
          <w:highlight w:val="white"/>
        </w:rPr>
        <w:t>.</w:t>
      </w:r>
    </w:p>
    <w:p w14:paraId="6C84E6D2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197E5F9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</w:p>
    <w:p w14:paraId="7B5E59A5" w14:textId="77777777" w:rsidR="00945323" w:rsidRDefault="0094532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  <w:highlight w:val="white"/>
        </w:rPr>
      </w:pPr>
    </w:p>
    <w:p w14:paraId="6DA20720" w14:textId="77777777" w:rsidR="00945323" w:rsidRDefault="00FC077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Talk to your kids about vaping—it’s not safe</w:t>
      </w:r>
      <w:r>
        <w:rPr>
          <w:b/>
          <w:sz w:val="22"/>
          <w:szCs w:val="22"/>
        </w:rPr>
        <w:t xml:space="preserve"> for them.</w:t>
      </w:r>
    </w:p>
    <w:p w14:paraId="7BF83DF3" w14:textId="77777777" w:rsidR="00945323" w:rsidRDefault="00945323">
      <w:pPr>
        <w:rPr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7D6D7FB2" w14:textId="77777777" w:rsidR="00945323" w:rsidRDefault="00945323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C8C992" w14:textId="77777777" w:rsidR="00945323" w:rsidRDefault="00FC077B">
      <w:pPr>
        <w:rPr>
          <w:b/>
        </w:rPr>
      </w:pPr>
      <w:r>
        <w:rPr>
          <w:b/>
        </w:rPr>
        <w:t xml:space="preserve">Learn more: </w:t>
      </w:r>
    </w:p>
    <w:p w14:paraId="6DE9D442" w14:textId="77777777" w:rsidR="00945323" w:rsidRDefault="00FC077B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www.greenpeakalliance.org</w:t>
        </w:r>
      </w:hyperlink>
    </w:p>
    <w:p w14:paraId="3E80C94F" w14:textId="77777777" w:rsidR="00945323" w:rsidRDefault="00FC077B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</w:p>
    <w:p w14:paraId="6DB7B3BD" w14:textId="77777777" w:rsidR="00945323" w:rsidRDefault="00945323"/>
    <w:p w14:paraId="3B7743E9" w14:textId="77777777" w:rsidR="00945323" w:rsidRDefault="00945323"/>
    <w:sectPr w:rsidR="009453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60C5" w14:textId="77777777" w:rsidR="00FC077B" w:rsidRDefault="00FC077B">
      <w:r>
        <w:separator/>
      </w:r>
    </w:p>
  </w:endnote>
  <w:endnote w:type="continuationSeparator" w:id="0">
    <w:p w14:paraId="6F8DD059" w14:textId="77777777" w:rsidR="00FC077B" w:rsidRDefault="00FC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6935" w14:textId="77777777" w:rsidR="00FC077B" w:rsidRDefault="00FC077B">
      <w:r>
        <w:separator/>
      </w:r>
    </w:p>
  </w:footnote>
  <w:footnote w:type="continuationSeparator" w:id="0">
    <w:p w14:paraId="6DB434B7" w14:textId="77777777" w:rsidR="00FC077B" w:rsidRDefault="00FC077B">
      <w:r>
        <w:continuationSeparator/>
      </w:r>
    </w:p>
  </w:footnote>
  <w:footnote w:id="1">
    <w:p w14:paraId="6D430BDB" w14:textId="77777777" w:rsidR="00945323" w:rsidRDefault="00FC077B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color w:val="303030"/>
          <w:sz w:val="16"/>
          <w:szCs w:val="16"/>
          <w:highlight w:val="white"/>
        </w:rPr>
        <w:t xml:space="preserve">Cold Spring </w:t>
      </w:r>
      <w:proofErr w:type="spellStart"/>
      <w:r>
        <w:rPr>
          <w:i/>
          <w:color w:val="303030"/>
          <w:sz w:val="16"/>
          <w:szCs w:val="16"/>
          <w:highlight w:val="white"/>
        </w:rPr>
        <w:t>Harb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</w:t>
      </w:r>
      <w:proofErr w:type="spellStart"/>
      <w:r>
        <w:rPr>
          <w:i/>
          <w:color w:val="303030"/>
          <w:sz w:val="16"/>
          <w:szCs w:val="16"/>
          <w:highlight w:val="white"/>
        </w:rPr>
        <w:t>Perspect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Med</w:t>
      </w:r>
      <w:r>
        <w:rPr>
          <w:color w:val="303030"/>
          <w:sz w:val="16"/>
          <w:szCs w:val="16"/>
          <w:highlight w:val="white"/>
        </w:rPr>
        <w:t>. 2012;2(12</w:t>
      </w:r>
      <w:proofErr w:type="gramStart"/>
      <w:r>
        <w:rPr>
          <w:color w:val="303030"/>
          <w:sz w:val="16"/>
          <w:szCs w:val="16"/>
          <w:highlight w:val="white"/>
        </w:rPr>
        <w:t>):a</w:t>
      </w:r>
      <w:proofErr w:type="gramEnd"/>
      <w:r>
        <w:rPr>
          <w:color w:val="303030"/>
          <w:sz w:val="16"/>
          <w:szCs w:val="16"/>
          <w:highlight w:val="white"/>
        </w:rPr>
        <w:t>012120. Published 2012 Dec 1. doi:10.1101/</w:t>
      </w:r>
      <w:proofErr w:type="gramStart"/>
      <w:r>
        <w:rPr>
          <w:color w:val="303030"/>
          <w:sz w:val="16"/>
          <w:szCs w:val="16"/>
          <w:highlight w:val="white"/>
        </w:rPr>
        <w:t>cshperspect.a</w:t>
      </w:r>
      <w:proofErr w:type="gramEnd"/>
      <w:r>
        <w:rPr>
          <w:color w:val="303030"/>
          <w:sz w:val="16"/>
          <w:szCs w:val="16"/>
          <w:highlight w:val="white"/>
        </w:rPr>
        <w:t>012120</w:t>
      </w:r>
    </w:p>
  </w:footnote>
  <w:footnote w:id="2">
    <w:p w14:paraId="402AC4C6" w14:textId="77777777" w:rsidR="00945323" w:rsidRDefault="00FC077B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Environmental Health Perspectives</w:t>
      </w:r>
      <w:r>
        <w:rPr>
          <w:sz w:val="16"/>
          <w:szCs w:val="16"/>
        </w:rPr>
        <w:t>, 126(2). https://ehp.niehs.nih.go</w:t>
      </w:r>
      <w:r>
        <w:rPr>
          <w:sz w:val="16"/>
          <w:szCs w:val="16"/>
        </w:rPr>
        <w:t>v/doi/full/10.1289/EHP2175</w:t>
      </w:r>
    </w:p>
  </w:footnote>
  <w:footnote w:id="3">
    <w:p w14:paraId="43CBAF47" w14:textId="77777777" w:rsidR="00945323" w:rsidRDefault="00FC077B">
      <w:pPr>
        <w:rPr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Outbreak of Lung Injury Associated with the Use of E-Cigarette, or Vaping, Products. </w:t>
      </w:r>
      <w:hyperlink r:id="rId1">
        <w:r>
          <w:rPr>
            <w:i/>
            <w:color w:val="1155CC"/>
            <w:sz w:val="16"/>
            <w:szCs w:val="16"/>
            <w:u w:val="single"/>
          </w:rPr>
          <w:t>https://www.cdc.gov/tobacco/basic_information/e-cigarettes/severe-lung-disease.html</w:t>
        </w:r>
      </w:hyperlink>
    </w:p>
    <w:p w14:paraId="78101E57" w14:textId="77777777" w:rsidR="00945323" w:rsidRDefault="00945323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AA8"/>
    <w:multiLevelType w:val="multilevel"/>
    <w:tmpl w:val="C02CF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3"/>
    <w:rsid w:val="00387065"/>
    <w:rsid w:val="00945323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253BD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F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tobacco/basic_information/e-cigarettes/severe-lung-dis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k34XzgzFJon3A1JtJIoIFjTxQ==">AMUW2mXYa2X2ZI+gGljbQM3cHi7v3HDTdyFfMv3X0lHE1JbV9WOw7i5Qzl3EuBBtBuNWRGlQgTfbHDPqzO4CSTAfSCSgi1eRg7uSz7RVmmHhU6BijKBmZFPoBV59Q0cGscZJXXMO2ok4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2020-11-02T18:43:00Z</dcterms:created>
  <dcterms:modified xsi:type="dcterms:W3CDTF">2020-11-02T18:43:00Z</dcterms:modified>
</cp:coreProperties>
</file>